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«Лицей №1» </w:t>
      </w:r>
      <w:proofErr w:type="spellStart"/>
      <w:r w:rsidRPr="002C73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2C736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DB1BB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4913F2" w:rsidRPr="002C736F" w:rsidRDefault="001F59C0" w:rsidP="004913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C736F">
        <w:rPr>
          <w:rFonts w:ascii="Times New Roman" w:hAnsi="Times New Roman" w:cs="Times New Roman"/>
          <w:sz w:val="28"/>
          <w:szCs w:val="28"/>
          <w:u w:val="single"/>
        </w:rPr>
        <w:t xml:space="preserve">для </w:t>
      </w:r>
      <w:r w:rsidR="00F26E70" w:rsidRPr="002C736F">
        <w:rPr>
          <w:rFonts w:ascii="Times New Roman" w:hAnsi="Times New Roman" w:cs="Times New Roman"/>
          <w:sz w:val="28"/>
          <w:szCs w:val="28"/>
          <w:u w:val="single"/>
        </w:rPr>
        <w:t xml:space="preserve">подростков по </w:t>
      </w:r>
      <w:r w:rsidRPr="002C736F">
        <w:rPr>
          <w:rFonts w:ascii="Times New Roman" w:hAnsi="Times New Roman" w:cs="Times New Roman"/>
          <w:sz w:val="28"/>
          <w:szCs w:val="28"/>
          <w:u w:val="single"/>
        </w:rPr>
        <w:t>безопасности дорожного движения</w:t>
      </w:r>
    </w:p>
    <w:p w:rsidR="004913F2" w:rsidRPr="002C736F" w:rsidRDefault="008B7B6C" w:rsidP="00491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7B6C">
        <w:rPr>
          <w:rFonts w:ascii="Times New Roman" w:hAnsi="Times New Roman" w:cs="Times New Roman"/>
          <w:sz w:val="28"/>
          <w:szCs w:val="28"/>
        </w:rPr>
        <w:t>Классный час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2C7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 w:rsidR="00260383" w:rsidRPr="002C736F">
        <w:rPr>
          <w:rFonts w:ascii="Times New Roman" w:hAnsi="Times New Roman" w:cs="Times New Roman"/>
          <w:sz w:val="28"/>
          <w:szCs w:val="28"/>
        </w:rPr>
        <w:t xml:space="preserve"> «</w:t>
      </w:r>
      <w:r w:rsidR="00DB1BBE" w:rsidRPr="002C736F">
        <w:rPr>
          <w:rFonts w:ascii="Times New Roman" w:hAnsi="Times New Roman" w:cs="Times New Roman"/>
          <w:sz w:val="28"/>
          <w:szCs w:val="28"/>
          <w:lang w:val="en-US"/>
        </w:rPr>
        <w:t>Traffic</w:t>
      </w:r>
      <w:r w:rsidR="00DB1BBE" w:rsidRPr="002C736F">
        <w:rPr>
          <w:rFonts w:ascii="Times New Roman" w:hAnsi="Times New Roman" w:cs="Times New Roman"/>
          <w:sz w:val="28"/>
          <w:szCs w:val="28"/>
        </w:rPr>
        <w:t xml:space="preserve"> </w:t>
      </w:r>
      <w:r w:rsidR="00DB1BBE" w:rsidRPr="002C736F">
        <w:rPr>
          <w:rFonts w:ascii="Times New Roman" w:hAnsi="Times New Roman" w:cs="Times New Roman"/>
          <w:sz w:val="28"/>
          <w:szCs w:val="28"/>
          <w:lang w:val="en-US"/>
        </w:rPr>
        <w:t>Master</w:t>
      </w:r>
      <w:r w:rsidR="00DB1BBE" w:rsidRPr="002C736F">
        <w:rPr>
          <w:rFonts w:ascii="Times New Roman" w:hAnsi="Times New Roman" w:cs="Times New Roman"/>
          <w:sz w:val="28"/>
          <w:szCs w:val="28"/>
        </w:rPr>
        <w:t>: Стань королем дорог»</w:t>
      </w: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Номинация</w:t>
      </w:r>
      <w:r w:rsidR="00DB1BBE" w:rsidRPr="002C736F">
        <w:rPr>
          <w:rFonts w:ascii="Times New Roman" w:hAnsi="Times New Roman" w:cs="Times New Roman"/>
          <w:sz w:val="28"/>
          <w:szCs w:val="28"/>
        </w:rPr>
        <w:t xml:space="preserve"> «Лучший руководитель отряда юных инспекторов движения и лучший отряд ЮИД»</w:t>
      </w: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DB1BBE" w:rsidP="004913F2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Целевая аудитория </w:t>
      </w:r>
      <w:r w:rsidRPr="002C736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Подростки 11-17 лет</w:t>
      </w:r>
    </w:p>
    <w:p w:rsidR="004913F2" w:rsidRPr="002C736F" w:rsidRDefault="00DB1BBE" w:rsidP="004913F2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Pr="002C736F">
        <w:rPr>
          <w:rFonts w:ascii="Times New Roman" w:hAnsi="Times New Roman" w:cs="Times New Roman"/>
          <w:sz w:val="28"/>
          <w:szCs w:val="28"/>
        </w:rPr>
        <w:t>Козынбаева</w:t>
      </w:r>
      <w:proofErr w:type="spellEnd"/>
      <w:r w:rsidRPr="002C736F">
        <w:rPr>
          <w:rFonts w:ascii="Times New Roman" w:hAnsi="Times New Roman" w:cs="Times New Roman"/>
          <w:sz w:val="28"/>
          <w:szCs w:val="28"/>
        </w:rPr>
        <w:t xml:space="preserve"> Нина Владимировна</w:t>
      </w:r>
      <w:r w:rsidR="004913F2" w:rsidRPr="002C736F">
        <w:rPr>
          <w:rFonts w:ascii="Times New Roman" w:hAnsi="Times New Roman" w:cs="Times New Roman"/>
          <w:sz w:val="28"/>
          <w:szCs w:val="28"/>
        </w:rPr>
        <w:t>,</w:t>
      </w:r>
    </w:p>
    <w:p w:rsidR="004913F2" w:rsidRPr="002C736F" w:rsidRDefault="00DB1BBE" w:rsidP="004913F2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Педагог-организатор, МБОУ «Лицей №1»</w:t>
      </w: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F2" w:rsidRPr="002C736F" w:rsidRDefault="004913F2" w:rsidP="004913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63B" w:rsidRPr="002C736F" w:rsidRDefault="004913F2" w:rsidP="002C736F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2025 год</w:t>
      </w:r>
    </w:p>
    <w:p w:rsidR="0000063B" w:rsidRPr="002C736F" w:rsidRDefault="0000063B" w:rsidP="000104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Структура методической разработки</w:t>
      </w:r>
    </w:p>
    <w:p w:rsidR="0000063B" w:rsidRPr="0000063B" w:rsidRDefault="0000063B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Пояснительная записка.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Краткое обоснование выбора темы методической разработки (актуальность);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Целевая аудитория;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Роль и место мероприятия в системе работы педагогического работника;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Цель, задачи, планируемые результаты мероприятия;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Форма проведения мероприятия и обоснование ее выбора;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технологии, методы, приемы, используемые для достижения планируемых результатов;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Ресурсы, необходимые для подготовки и проведения мероприятия;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00063B" w:rsidRPr="0000063B" w:rsidRDefault="0000063B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Основная часть: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Описание хода проведения мероприятия;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Методические советы по организации, проведению и подведению итогов мероприятия;</w:t>
      </w:r>
    </w:p>
    <w:p w:rsidR="0000063B" w:rsidRPr="0000063B" w:rsidRDefault="000104A9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00063B"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использованной литературы.</w:t>
      </w:r>
    </w:p>
    <w:p w:rsidR="0000063B" w:rsidRPr="0000063B" w:rsidRDefault="0000063B" w:rsidP="000104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Цифровой след методической разработки.</w:t>
      </w:r>
    </w:p>
    <w:p w:rsidR="009E7067" w:rsidRDefault="009E7067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Default="00C2667E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04A9" w:rsidRPr="002C736F" w:rsidRDefault="000104A9" w:rsidP="00000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67E" w:rsidRPr="00C2667E" w:rsidRDefault="00AD1D77" w:rsidP="00CD10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67E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C2667E" w:rsidRPr="00C2667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D1D77" w:rsidRPr="00C2667E" w:rsidRDefault="00AD1D77" w:rsidP="00CD10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Безопасность дорожного движения – это сложный и многогранный вопрос, затрагивающий каждого участника дорожного движения, будь то водитель, пешеход или велосипедист. Каждый год миллионы людей по всему миру становятся жертвами дорожно-транспортных происшествий, что влечет за собой не только человеческие трагедии, но и значительные экономические потери.</w:t>
      </w:r>
    </w:p>
    <w:p w:rsidR="00AD1D77" w:rsidRPr="00C2667E" w:rsidRDefault="00AD1D77" w:rsidP="00CD10A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В современном мире, с ростом автомобилизации и развитием транспортной инфраструктуры, обеспечение безопасности на дорогах становится одной из приоритетных задач государства и общества. Необходимо постоянное совершенствование правил дорожного движения, внедрение инновационных технологий, повышение уровня обучения и культуры вождения, а также проведение широкой информационной кампании для привлечения внимания к проблеме и формирования ответственного отношения к безопасности на дорогах. Только совместными усилиями можно добиться значительного снижения аварийности и сделать дороги безопасными для всех.</w:t>
      </w:r>
    </w:p>
    <w:p w:rsidR="00AD1D77" w:rsidRPr="00C2667E" w:rsidRDefault="00C2667E" w:rsidP="00C2667E">
      <w:pPr>
        <w:spacing w:line="240" w:lineRule="auto"/>
        <w:jc w:val="center"/>
        <w:rPr>
          <w:rFonts w:ascii="Times New Roman" w:hAnsi="Times New Roman" w:cs="Times New Roman"/>
          <w:color w:val="2C2D2E"/>
          <w:sz w:val="28"/>
          <w:szCs w:val="28"/>
        </w:rPr>
      </w:pPr>
      <w:r w:rsidRPr="00C266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</w:t>
      </w:r>
      <w:r w:rsidR="0000063B" w:rsidRPr="00C266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Краткое обоснование выбора темы методической разработки (актуальность</w:t>
      </w:r>
      <w:r w:rsidR="0000063B" w:rsidRPr="00C266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75B77" w:rsidRPr="00C2667E" w:rsidRDefault="00AC2721" w:rsidP="00C2667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6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данной методической разработки заключается в том, что обучение </w:t>
      </w:r>
      <w:r w:rsidR="00C91D4D" w:rsidRPr="00C266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безопасности дорожного движения для подростков является чрезвычайно актуально и важно по нескольким причинам:</w:t>
      </w:r>
    </w:p>
    <w:p w:rsidR="00C91D4D" w:rsidRPr="00C2667E" w:rsidRDefault="00C91D4D" w:rsidP="00C2667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уязвимость подростков на дороге: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Подростки только начинают осваивать самостоятельное передвижение по городу, у них мало опыта взаимодействия с дорожной обстановкой.</w:t>
      </w:r>
    </w:p>
    <w:p w:rsidR="00C91D4D" w:rsidRPr="00C2667E" w:rsidRDefault="004851BF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возраста</w:t>
      </w:r>
      <w:r w:rsidR="00C91D4D"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характерны импульсивность, стремление к риску, переоценка собственных возможностей, что повышает вероятность ДТП.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гаджетов, наушников, разговоры с друзьями часто приводят к невнимательности на дороге.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 произвести впечатление на сверстников может подтолкнуть к нарушению правил дорожного движения.</w:t>
      </w:r>
    </w:p>
    <w:p w:rsidR="00C91D4D" w:rsidRPr="00C2667E" w:rsidRDefault="00C91D4D" w:rsidP="00C2667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ДТП с участием подростков: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дорожно-транспортных происшествий неумолимо показывает, что подростки являются одной из наиболее уязвимых групп участников дорожного движения.  По данным статистики, дети и подростки часто становятся участниками ДТП в качестве пешеходов, пассажиров и водителей мопедов и велосипедов.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с участием подростков часто приводят к серьезным травмам и даже летальным исходам.</w:t>
      </w:r>
    </w:p>
    <w:p w:rsidR="00C91D4D" w:rsidRPr="00C2667E" w:rsidRDefault="00C91D4D" w:rsidP="00C2667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Последствия ДТП с участием подростков: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ДТП наносят серьезный вред здоровью и психике подростков, влияют на их дальнейшую жизнь.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приводят к социальной изоляции, ухудшению успеваемости в школе, проблемам с законом.</w:t>
      </w:r>
    </w:p>
    <w:p w:rsidR="00C91D4D" w:rsidRPr="00C2667E" w:rsidRDefault="00C91D4D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ДТП влекут за собой значительные экономические затраты на лечение, реабилитацию, страховые выплаты.</w:t>
      </w:r>
    </w:p>
    <w:p w:rsidR="00C2667E" w:rsidRPr="00C2667E" w:rsidRDefault="007D2386" w:rsidP="00C266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67E">
        <w:rPr>
          <w:rFonts w:ascii="Times New Roman" w:hAnsi="Times New Roman" w:cs="Times New Roman"/>
          <w:b/>
          <w:sz w:val="28"/>
          <w:szCs w:val="28"/>
        </w:rPr>
        <w:t>1.2 Целевая аудитория (с указанием возрастных особенностей обучающихся)</w:t>
      </w:r>
    </w:p>
    <w:p w:rsidR="007D2386" w:rsidRPr="00C2667E" w:rsidRDefault="007D2386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Основной целевой ауди</w:t>
      </w:r>
      <w:r w:rsidR="009E7067" w:rsidRPr="00C2667E">
        <w:rPr>
          <w:rFonts w:ascii="Times New Roman" w:hAnsi="Times New Roman" w:cs="Times New Roman"/>
          <w:sz w:val="28"/>
          <w:szCs w:val="28"/>
        </w:rPr>
        <w:t xml:space="preserve">торией разработки являются подростковый </w:t>
      </w:r>
      <w:r w:rsidR="00894E3C" w:rsidRPr="00C2667E">
        <w:rPr>
          <w:rFonts w:ascii="Times New Roman" w:hAnsi="Times New Roman" w:cs="Times New Roman"/>
          <w:sz w:val="28"/>
          <w:szCs w:val="28"/>
        </w:rPr>
        <w:t>возраст. (</w:t>
      </w:r>
      <w:r w:rsidR="00327A4E" w:rsidRPr="00C2667E">
        <w:rPr>
          <w:rFonts w:ascii="Times New Roman" w:hAnsi="Times New Roman" w:cs="Times New Roman"/>
          <w:sz w:val="28"/>
          <w:szCs w:val="28"/>
        </w:rPr>
        <w:t>11-17лет)</w:t>
      </w:r>
    </w:p>
    <w:p w:rsidR="00C2667E" w:rsidRPr="00C2667E" w:rsidRDefault="00894E3C" w:rsidP="00C266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67E">
        <w:rPr>
          <w:rFonts w:ascii="Times New Roman" w:hAnsi="Times New Roman" w:cs="Times New Roman"/>
          <w:b/>
          <w:sz w:val="28"/>
          <w:szCs w:val="28"/>
        </w:rPr>
        <w:t>1.3 Роль и место занятия</w:t>
      </w:r>
      <w:r w:rsidR="007D2386" w:rsidRPr="00C2667E">
        <w:rPr>
          <w:rFonts w:ascii="Times New Roman" w:hAnsi="Times New Roman" w:cs="Times New Roman"/>
          <w:b/>
          <w:sz w:val="28"/>
          <w:szCs w:val="28"/>
        </w:rPr>
        <w:t xml:space="preserve"> в системе работы педагогическ</w:t>
      </w:r>
      <w:r w:rsidR="00C2667E">
        <w:rPr>
          <w:rFonts w:ascii="Times New Roman" w:hAnsi="Times New Roman" w:cs="Times New Roman"/>
          <w:b/>
          <w:sz w:val="28"/>
          <w:szCs w:val="28"/>
        </w:rPr>
        <w:t>ого работника</w:t>
      </w:r>
    </w:p>
    <w:p w:rsidR="00894E3C" w:rsidRPr="00C2667E" w:rsidRDefault="00894E3C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Обучение подростков основам правил дорожного движения – инвестиция в их безопасность и будущее. Это не просто зубрежка сухих правил, а кропотливый процесс пробуждения познавательного интереса, раскрывающий всю опасность дорожных ситуаций и трагичные последствия беспечности. </w:t>
      </w:r>
      <w:r w:rsidR="00CD10AD">
        <w:rPr>
          <w:rFonts w:ascii="Times New Roman" w:hAnsi="Times New Roman" w:cs="Times New Roman"/>
          <w:sz w:val="28"/>
          <w:szCs w:val="28"/>
        </w:rPr>
        <w:t>Педагог</w:t>
      </w:r>
      <w:r w:rsidR="00F25CBA" w:rsidRPr="00C2667E">
        <w:rPr>
          <w:rFonts w:ascii="Times New Roman" w:hAnsi="Times New Roman" w:cs="Times New Roman"/>
          <w:sz w:val="28"/>
          <w:szCs w:val="28"/>
        </w:rPr>
        <w:t xml:space="preserve"> старается</w:t>
      </w:r>
      <w:r w:rsidRPr="00C2667E">
        <w:rPr>
          <w:rFonts w:ascii="Times New Roman" w:hAnsi="Times New Roman" w:cs="Times New Roman"/>
          <w:sz w:val="28"/>
          <w:szCs w:val="28"/>
        </w:rPr>
        <w:t xml:space="preserve"> не только вооружить знаниями, но и сформировать навыки безопасного поведения, воспитать зоркость наблюдательности, аккуратность и железную дисциплину, осторожность, бдительность и самостоятельность. Важно, чтобы знание ПДД стало не просто информацией, а прочной основой сознательного и ответственного поведения на дороге.</w:t>
      </w:r>
    </w:p>
    <w:p w:rsidR="007D2386" w:rsidRPr="00C2667E" w:rsidRDefault="00894E3C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D10AD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достижения этой цели педагог</w:t>
      </w: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 разнообразные формы работы: увлекательные внеклассные зан</w:t>
      </w:r>
      <w:r w:rsidR="00AD20EB"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ятия, познавательные экскурсии, интеллектуальные </w:t>
      </w:r>
      <w:r w:rsidRPr="00C26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викторины, тематические классные часы, творческие конкурсы, развивающие игры и многое другое. </w:t>
      </w:r>
      <w:r w:rsidR="00BD081F" w:rsidRPr="00C2667E">
        <w:rPr>
          <w:rFonts w:ascii="Times New Roman" w:hAnsi="Times New Roman" w:cs="Times New Roman"/>
          <w:sz w:val="28"/>
          <w:szCs w:val="28"/>
        </w:rPr>
        <w:t>Также в изучении ПДД результативным является интегрированный подход, где осуществляется тесная взаимосвязь различных школьных предметов</w:t>
      </w:r>
      <w:r w:rsidR="00455801" w:rsidRPr="00C2667E">
        <w:rPr>
          <w:rFonts w:ascii="Times New Roman" w:hAnsi="Times New Roman" w:cs="Times New Roman"/>
          <w:sz w:val="28"/>
          <w:szCs w:val="28"/>
        </w:rPr>
        <w:t xml:space="preserve"> </w:t>
      </w:r>
      <w:r w:rsidR="00C2667E" w:rsidRPr="00C2667E">
        <w:rPr>
          <w:rFonts w:ascii="Times New Roman" w:hAnsi="Times New Roman" w:cs="Times New Roman"/>
          <w:sz w:val="28"/>
          <w:szCs w:val="28"/>
        </w:rPr>
        <w:t>(география</w:t>
      </w:r>
      <w:r w:rsidR="00455801" w:rsidRPr="00C266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физику, историю, биологию, физическую </w:t>
      </w:r>
      <w:r w:rsidR="00CD10AD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культуру,</w:t>
      </w:r>
      <w:r w:rsidR="00CD10AD">
        <w:rPr>
          <w:rFonts w:ascii="Times New Roman" w:hAnsi="Times New Roman" w:cs="Times New Roman"/>
          <w:sz w:val="28"/>
          <w:szCs w:val="28"/>
        </w:rPr>
        <w:t>ОБЗР</w:t>
      </w:r>
      <w:r w:rsidR="00135E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т.д.</w:t>
      </w:r>
      <w:r w:rsidR="00455801" w:rsidRPr="00C2667E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35E8E">
        <w:rPr>
          <w:rFonts w:ascii="Times New Roman" w:hAnsi="Times New Roman" w:cs="Times New Roman"/>
          <w:sz w:val="28"/>
          <w:szCs w:val="28"/>
        </w:rPr>
        <w:t xml:space="preserve">  </w:t>
      </w:r>
      <w:r w:rsidRPr="00135E8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родителей в этих мероприятиях создает прочный фундамент для формирования культуры безопасного поведения у подрастающего поколения.</w:t>
      </w:r>
    </w:p>
    <w:p w:rsidR="00AD20EB" w:rsidRPr="00135E8E" w:rsidRDefault="007D2386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 xml:space="preserve">1.4 Цель, задачи и планируемые результаты </w:t>
      </w:r>
      <w:r w:rsidR="00135E8E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AD20EB" w:rsidRPr="00135E8E" w:rsidRDefault="007D2386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 xml:space="preserve"> </w:t>
      </w:r>
      <w:r w:rsidRPr="00135E8E">
        <w:rPr>
          <w:rFonts w:ascii="Times New Roman" w:hAnsi="Times New Roman" w:cs="Times New Roman"/>
          <w:b/>
          <w:sz w:val="28"/>
          <w:szCs w:val="28"/>
        </w:rPr>
        <w:t>Цель:</w:t>
      </w:r>
      <w:r w:rsidRPr="00135E8E">
        <w:rPr>
          <w:rFonts w:ascii="Times New Roman" w:hAnsi="Times New Roman" w:cs="Times New Roman"/>
          <w:sz w:val="28"/>
          <w:szCs w:val="28"/>
        </w:rPr>
        <w:t xml:space="preserve"> </w:t>
      </w:r>
      <w:r w:rsidR="00AD20EB" w:rsidRPr="00135E8E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Сформировать у подростков ответственное отношение к безопасности дорожного движения, повысить их осведомленность о правилах дорожного движения и развить навыки безопасного поведения на дороге.</w:t>
      </w:r>
    </w:p>
    <w:p w:rsidR="00AD20EB" w:rsidRPr="00135E8E" w:rsidRDefault="00AD20EB" w:rsidP="00135E8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E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D20EB" w:rsidRPr="00135E8E" w:rsidRDefault="00AD20E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AD20EB" w:rsidRPr="00135E8E" w:rsidRDefault="00AD20EB" w:rsidP="00135E8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Познакомить с основными правилами дорожного движения для пешеходов, пассажиров и велосипедистов.</w:t>
      </w:r>
    </w:p>
    <w:p w:rsidR="00AD20EB" w:rsidRPr="00135E8E" w:rsidRDefault="00AD20EB" w:rsidP="00135E8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Ознакомить с дорожными знаками, сигналами светофора и регулировщика, необходимыми для безопасного передвижения по дорогам.</w:t>
      </w:r>
    </w:p>
    <w:p w:rsidR="00AD20EB" w:rsidRPr="00135E8E" w:rsidRDefault="00AD20EB" w:rsidP="00135E8E">
      <w:pPr>
        <w:pStyle w:val="a6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Сформировать знания о причинах дорожно-транспортных происшествий (ДТП) и способах их предотвращения.</w:t>
      </w:r>
    </w:p>
    <w:p w:rsidR="00AD20EB" w:rsidRPr="00135E8E" w:rsidRDefault="00AD20E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Развивающие:</w:t>
      </w:r>
    </w:p>
    <w:p w:rsidR="00AD20EB" w:rsidRPr="00135E8E" w:rsidRDefault="00AD20EB" w:rsidP="00135E8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Развивать наблюдательность, внимание и логическое мышление при оценке дорожной ситуации.</w:t>
      </w:r>
    </w:p>
    <w:p w:rsidR="00AD20EB" w:rsidRPr="00135E8E" w:rsidRDefault="00AD20EB" w:rsidP="00135E8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Развивать умение предвидеть опасные ситуации на дороге и принимать правильные решения.</w:t>
      </w:r>
    </w:p>
    <w:p w:rsidR="00AD20EB" w:rsidRPr="00135E8E" w:rsidRDefault="00AD20EB" w:rsidP="00135E8E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Развивать навыки безопасного поведения в различных дорожных ситуациях.</w:t>
      </w:r>
    </w:p>
    <w:p w:rsidR="00AD20EB" w:rsidRPr="00135E8E" w:rsidRDefault="00AD20E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Воспитательные:</w:t>
      </w:r>
    </w:p>
    <w:p w:rsidR="00135E8E" w:rsidRPr="00135E8E" w:rsidRDefault="00AD20EB" w:rsidP="00135E8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Воспитывать культуру поведения на дорогах и чувство ответственности за свою безопасность и безопасность окружающих.</w:t>
      </w:r>
      <w:r w:rsidR="00135E8E" w:rsidRPr="00135E8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AD20EB" w:rsidRPr="00135E8E" w:rsidRDefault="00AD20EB" w:rsidP="00135E8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Формировать уважительное отношение к участникам дорожного движения.</w:t>
      </w:r>
    </w:p>
    <w:p w:rsidR="00AD20EB" w:rsidRPr="00135E8E" w:rsidRDefault="00AD20EB" w:rsidP="00135E8E">
      <w:pPr>
        <w:pStyle w:val="a6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5E8E">
        <w:rPr>
          <w:rFonts w:ascii="Times New Roman" w:hAnsi="Times New Roman" w:cs="Times New Roman"/>
          <w:sz w:val="28"/>
          <w:szCs w:val="28"/>
          <w:lang w:eastAsia="ru-RU"/>
        </w:rPr>
        <w:t>Воспитывать дисциплинированность и сознательное соблюдение правил дорожного движения.</w:t>
      </w:r>
    </w:p>
    <w:p w:rsidR="008B5BDD" w:rsidRPr="00135E8E" w:rsidRDefault="008B5BDD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B49" w:rsidRPr="00135E8E" w:rsidRDefault="006F5B49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Планируемые результаты мероприятия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Обучающиеся получат возможность формирования: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• ответственного отношения к собственной безопасности и безопасности других участников движения;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• выполнения основных правил дорожного движения;</w:t>
      </w:r>
    </w:p>
    <w:p w:rsidR="006F5B49" w:rsidRPr="00135E8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• убеждённости в необходимости изучения курса </w:t>
      </w:r>
      <w:r w:rsidRPr="00135E8E">
        <w:rPr>
          <w:rFonts w:ascii="Times New Roman" w:hAnsi="Times New Roman" w:cs="Times New Roman"/>
          <w:sz w:val="28"/>
          <w:szCs w:val="28"/>
        </w:rPr>
        <w:t>ПДД и повышения своей осведомленности в вопросах безопасности дорожного движения.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Могут быть сформированы: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• интерес к деятельности общественных объединений и государственных служб по безопасности дорожного движения; 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• навыки оценивания результаты собственной деятельности;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 xml:space="preserve"> • навыки адекватного восприятия аргументированной критики;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Навыки стратегического планирования собственной жизни, позволяющие уверенно ориентироваться в многообразии жизненных ситуаций.</w:t>
      </w:r>
    </w:p>
    <w:p w:rsidR="006F5B49" w:rsidRPr="00C2667E" w:rsidRDefault="006F5B49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E8E" w:rsidRPr="00135E8E" w:rsidRDefault="00BD5AB5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F4727" w:rsidRPr="00135E8E">
        <w:rPr>
          <w:rFonts w:ascii="Times New Roman" w:hAnsi="Times New Roman" w:cs="Times New Roman"/>
          <w:b/>
          <w:sz w:val="28"/>
          <w:szCs w:val="28"/>
        </w:rPr>
        <w:t xml:space="preserve">.5 Форма проведения занятия </w:t>
      </w:r>
      <w:r w:rsidRPr="00135E8E">
        <w:rPr>
          <w:rFonts w:ascii="Times New Roman" w:hAnsi="Times New Roman" w:cs="Times New Roman"/>
          <w:b/>
          <w:sz w:val="28"/>
          <w:szCs w:val="28"/>
        </w:rPr>
        <w:t>и обоснование ее выбора.</w:t>
      </w:r>
    </w:p>
    <w:p w:rsidR="008F723F" w:rsidRPr="00135E8E" w:rsidRDefault="008F723F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Интерактивное путешествие в мир дорожной безопасности, где каждый – активный участник. Нас ждет оживленная беседа, захватывающая викторина, и разбор ситуаций, словно детективные истории, где от правильного решения зависит безопасность.</w:t>
      </w:r>
    </w:p>
    <w:p w:rsidR="00F26E70" w:rsidRPr="00C2667E" w:rsidRDefault="00F26E70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727" w:rsidRPr="00135E8E" w:rsidRDefault="00EF4727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1.6 Педагогические технологии, методы и приёмы, используемые для достижения планируемых результатов.</w:t>
      </w:r>
    </w:p>
    <w:p w:rsidR="00DC4000" w:rsidRPr="00C2667E" w:rsidRDefault="00DC4000" w:rsidP="00C2667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67E">
        <w:rPr>
          <w:rFonts w:ascii="Times New Roman" w:hAnsi="Times New Roman" w:cs="Times New Roman"/>
          <w:color w:val="000000"/>
          <w:sz w:val="28"/>
          <w:szCs w:val="28"/>
        </w:rPr>
        <w:t>Педагогические технологии: игровая технология, информационно – коммуникационная технология, кейс – технология;</w:t>
      </w:r>
    </w:p>
    <w:p w:rsidR="00DC4000" w:rsidRPr="00C2667E" w:rsidRDefault="00DC4000" w:rsidP="00C2667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67E">
        <w:rPr>
          <w:rFonts w:ascii="Times New Roman" w:hAnsi="Times New Roman" w:cs="Times New Roman"/>
          <w:color w:val="000000"/>
          <w:sz w:val="28"/>
          <w:szCs w:val="28"/>
        </w:rPr>
        <w:t>Методы: словесный; наглядный, практический, интерактивный;</w:t>
      </w:r>
    </w:p>
    <w:p w:rsidR="00DC4000" w:rsidRPr="00C2667E" w:rsidRDefault="00DC4000" w:rsidP="00C2667E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67E">
        <w:rPr>
          <w:rFonts w:ascii="Times New Roman" w:hAnsi="Times New Roman" w:cs="Times New Roman"/>
          <w:color w:val="000000"/>
          <w:sz w:val="28"/>
          <w:szCs w:val="28"/>
        </w:rPr>
        <w:t>Приёмы: игра, коллективная работа.</w:t>
      </w:r>
    </w:p>
    <w:p w:rsidR="00DC4000" w:rsidRPr="00135E8E" w:rsidRDefault="00DC4000" w:rsidP="00135E8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5E8E">
        <w:rPr>
          <w:rFonts w:ascii="Times New Roman" w:hAnsi="Times New Roman" w:cs="Times New Roman"/>
          <w:b/>
          <w:color w:val="000000"/>
          <w:sz w:val="28"/>
          <w:szCs w:val="28"/>
        </w:rPr>
        <w:t>1.7. Ресурсы, необходимые для подготовки и проведения мероприятия</w:t>
      </w:r>
    </w:p>
    <w:p w:rsidR="00260383" w:rsidRPr="00C2667E" w:rsidRDefault="00DC4000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• Кадровые: педагог-руководитель,</w:t>
      </w:r>
      <w:r w:rsidR="00305289" w:rsidRPr="00C2667E">
        <w:rPr>
          <w:rFonts w:ascii="Times New Roman" w:hAnsi="Times New Roman" w:cs="Times New Roman"/>
          <w:color w:val="000000"/>
          <w:sz w:val="28"/>
          <w:szCs w:val="28"/>
        </w:rPr>
        <w:t xml:space="preserve"> советник директора</w:t>
      </w:r>
      <w:r w:rsidR="00305289" w:rsidRPr="00C2667E">
        <w:rPr>
          <w:rFonts w:ascii="Times New Roman" w:hAnsi="Times New Roman" w:cs="Times New Roman"/>
          <w:sz w:val="28"/>
          <w:szCs w:val="28"/>
        </w:rPr>
        <w:t>,</w:t>
      </w:r>
      <w:r w:rsidRPr="00C2667E">
        <w:rPr>
          <w:rFonts w:ascii="Times New Roman" w:hAnsi="Times New Roman" w:cs="Times New Roman"/>
          <w:sz w:val="28"/>
          <w:szCs w:val="28"/>
        </w:rPr>
        <w:t xml:space="preserve"> родительская </w:t>
      </w:r>
      <w:r w:rsidR="00135E8E" w:rsidRPr="00C2667E">
        <w:rPr>
          <w:rFonts w:ascii="Times New Roman" w:hAnsi="Times New Roman" w:cs="Times New Roman"/>
          <w:sz w:val="28"/>
          <w:szCs w:val="28"/>
        </w:rPr>
        <w:t>общественность.</w:t>
      </w:r>
    </w:p>
    <w:p w:rsidR="00DC4000" w:rsidRPr="00C2667E" w:rsidRDefault="00260383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•</w:t>
      </w:r>
      <w:r w:rsidR="00DC4000" w:rsidRPr="00C2667E">
        <w:rPr>
          <w:rFonts w:ascii="Times New Roman" w:hAnsi="Times New Roman" w:cs="Times New Roman"/>
          <w:sz w:val="28"/>
          <w:szCs w:val="28"/>
        </w:rPr>
        <w:t xml:space="preserve"> Методические: методическая литература или сайты по предмету. </w:t>
      </w:r>
      <w:r w:rsidR="00305289" w:rsidRPr="00C26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DC4000" w:rsidRPr="00C2667E">
        <w:rPr>
          <w:rFonts w:ascii="Times New Roman" w:hAnsi="Times New Roman" w:cs="Times New Roman"/>
          <w:sz w:val="28"/>
          <w:szCs w:val="28"/>
        </w:rPr>
        <w:t>• Материально-технические: компьютер, колонки для музыкального сопровож</w:t>
      </w:r>
      <w:r w:rsidRPr="00C2667E">
        <w:rPr>
          <w:rFonts w:ascii="Times New Roman" w:hAnsi="Times New Roman" w:cs="Times New Roman"/>
          <w:sz w:val="28"/>
          <w:szCs w:val="28"/>
        </w:rPr>
        <w:t>дения, мультимедийный проектор, экран.</w:t>
      </w:r>
      <w:r w:rsidR="00305289" w:rsidRPr="00C26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DC4000" w:rsidRPr="00C2667E">
        <w:rPr>
          <w:rFonts w:ascii="Times New Roman" w:hAnsi="Times New Roman" w:cs="Times New Roman"/>
          <w:sz w:val="28"/>
          <w:szCs w:val="28"/>
        </w:rPr>
        <w:t>• Информационные: доступ к сети Интернет.</w:t>
      </w:r>
    </w:p>
    <w:p w:rsidR="00EF4727" w:rsidRPr="00C2667E" w:rsidRDefault="00EF4727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135E8E" w:rsidRPr="00135E8E" w:rsidRDefault="00575B98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1.8 Рекомендации по использованию методической разработки в практике работы педагогического работника, популяризирующего ПДД</w:t>
      </w:r>
    </w:p>
    <w:p w:rsidR="006F5B49" w:rsidRPr="00C2667E" w:rsidRDefault="00575B98" w:rsidP="00C2667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Методическая разработка может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образования.</w:t>
      </w:r>
    </w:p>
    <w:p w:rsidR="0000063B" w:rsidRPr="00135E8E" w:rsidRDefault="0000063B" w:rsidP="00135E8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Основная часть:</w:t>
      </w:r>
    </w:p>
    <w:p w:rsidR="00F26E70" w:rsidRPr="00135E8E" w:rsidRDefault="00135E8E" w:rsidP="00135E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="0000063B" w:rsidRPr="00135E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Описани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хода проведения мероприятия</w:t>
      </w:r>
    </w:p>
    <w:p w:rsidR="0089438C" w:rsidRPr="00C2667E" w:rsidRDefault="00EC2C83" w:rsidP="00135E8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67E">
        <w:rPr>
          <w:rFonts w:ascii="Times New Roman" w:hAnsi="Times New Roman" w:cs="Times New Roman"/>
          <w:sz w:val="28"/>
          <w:szCs w:val="28"/>
        </w:rPr>
        <w:t>Ход классного часа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1</w:t>
      </w:r>
      <w:r w:rsidR="00135E8E" w:rsidRPr="00135E8E">
        <w:rPr>
          <w:rFonts w:ascii="Times New Roman" w:hAnsi="Times New Roman" w:cs="Times New Roman"/>
          <w:sz w:val="28"/>
          <w:szCs w:val="28"/>
        </w:rPr>
        <w:t xml:space="preserve">. Введение </w:t>
      </w:r>
      <w:r w:rsidRPr="00135E8E">
        <w:rPr>
          <w:rFonts w:ascii="Times New Roman" w:hAnsi="Times New Roman" w:cs="Times New Roman"/>
          <w:sz w:val="28"/>
          <w:szCs w:val="28"/>
        </w:rPr>
        <w:t>(5 минут)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Добро пожаловать, юные короли дорог!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Сегодня мы отправляемся в путешествие по королевству, где каждый станет королем по безопасности</w:t>
      </w:r>
      <w:r w:rsidR="004E6E17" w:rsidRPr="00135E8E">
        <w:rPr>
          <w:rFonts w:ascii="Times New Roman" w:hAnsi="Times New Roman" w:cs="Times New Roman"/>
          <w:sz w:val="28"/>
          <w:szCs w:val="28"/>
        </w:rPr>
        <w:t xml:space="preserve"> дорожного движения</w:t>
      </w:r>
      <w:r w:rsidRPr="00135E8E">
        <w:rPr>
          <w:rFonts w:ascii="Times New Roman" w:hAnsi="Times New Roman" w:cs="Times New Roman"/>
          <w:sz w:val="28"/>
          <w:szCs w:val="28"/>
        </w:rPr>
        <w:t>.</w:t>
      </w:r>
    </w:p>
    <w:p w:rsidR="00904B2B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 xml:space="preserve">Вопрос-загадка: "Почему знание ПДД – это суперсила?" </w:t>
      </w:r>
      <w:r w:rsidR="00904B2B" w:rsidRPr="00135E8E">
        <w:rPr>
          <w:rFonts w:ascii="Times New Roman" w:hAnsi="Times New Roman" w:cs="Times New Roman"/>
          <w:sz w:val="28"/>
          <w:szCs w:val="28"/>
        </w:rPr>
        <w:t>(Выслушаем мнения ребят, создаем атмосферу дискуссии.)</w:t>
      </w:r>
    </w:p>
    <w:p w:rsidR="00904B2B" w:rsidRPr="00135E8E" w:rsidRDefault="00904B2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lastRenderedPageBreak/>
        <w:t>Подчеркнем, что дорога – это не место для игр и беспечности, а зона повышенной опасности, где важны зоркость, собранность и ответственность.</w:t>
      </w:r>
    </w:p>
    <w:p w:rsidR="00EC2C83" w:rsidRPr="00135E8E" w:rsidRDefault="00904B2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2. Основная часть</w:t>
      </w:r>
      <w:r w:rsidR="00EC2C83" w:rsidRPr="00135E8E">
        <w:rPr>
          <w:rFonts w:ascii="Times New Roman" w:hAnsi="Times New Roman" w:cs="Times New Roman"/>
          <w:sz w:val="28"/>
          <w:szCs w:val="28"/>
        </w:rPr>
        <w:t>. Погружение в мир ПДД (30 минут)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Разминка для ума (10 минут):</w:t>
      </w:r>
    </w:p>
    <w:p w:rsidR="00EC2C83" w:rsidRPr="00135E8E" w:rsidRDefault="004E6E17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Вопросы</w:t>
      </w:r>
      <w:r w:rsidR="00EC2C83" w:rsidRPr="00135E8E">
        <w:rPr>
          <w:rFonts w:ascii="Times New Roman" w:hAnsi="Times New Roman" w:cs="Times New Roman"/>
          <w:sz w:val="28"/>
          <w:szCs w:val="28"/>
        </w:rPr>
        <w:t xml:space="preserve">: Вспомним основные правила для пешеходов! Где можно переходить дорогу? Что говорит нам красный свет светофора? Как велосипедист становится частью дорожного </w:t>
      </w:r>
      <w:r w:rsidR="0053558F" w:rsidRPr="00135E8E">
        <w:rPr>
          <w:rFonts w:ascii="Times New Roman" w:hAnsi="Times New Roman" w:cs="Times New Roman"/>
          <w:sz w:val="28"/>
          <w:szCs w:val="28"/>
        </w:rPr>
        <w:t>движения? (ответы ребят)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Обсудим самые распространенные ошибки подростков на дороге (использование гаджетов, переход в неположенном месте, отсутствие защиты при езде на велосипеде, игры вблизи дороги</w:t>
      </w:r>
      <w:r w:rsidR="004E6E17" w:rsidRPr="00135E8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C2C83" w:rsidRPr="00135E8E" w:rsidRDefault="004E6E17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Кинолектория</w:t>
      </w:r>
      <w:r w:rsidR="00EC2C83" w:rsidRPr="00135E8E">
        <w:rPr>
          <w:rFonts w:ascii="Times New Roman" w:hAnsi="Times New Roman" w:cs="Times New Roman"/>
          <w:sz w:val="28"/>
          <w:szCs w:val="28"/>
        </w:rPr>
        <w:t>: Просмотр коротких видеороликов, демонстрирующих последствия беспечности на дороге (драматичные истории, заставляющие задуматься).</w:t>
      </w:r>
    </w:p>
    <w:p w:rsidR="00EC2C83" w:rsidRPr="00135E8E" w:rsidRDefault="00FD2816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Бедекер(путеводитель)</w:t>
      </w:r>
      <w:r w:rsidR="00E54963" w:rsidRPr="00135E8E">
        <w:rPr>
          <w:rFonts w:ascii="Times New Roman" w:hAnsi="Times New Roman" w:cs="Times New Roman"/>
          <w:sz w:val="28"/>
          <w:szCs w:val="28"/>
        </w:rPr>
        <w:t xml:space="preserve"> по ПДД</w:t>
      </w:r>
      <w:r w:rsidR="00EC2C83" w:rsidRPr="00135E8E">
        <w:rPr>
          <w:rFonts w:ascii="Times New Roman" w:hAnsi="Times New Roman" w:cs="Times New Roman"/>
          <w:sz w:val="28"/>
          <w:szCs w:val="28"/>
        </w:rPr>
        <w:t>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Правила для пешеходов: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Переход только по безопасным "зебрам" и переходам.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Светофор – наш друг и помощник.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Прежде чем шагнуть на дорогу – убедись в безопасности!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Телефон – враг внимания.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 темноте – будь заметным! Светоотражатели – твои маячки безопасности.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Правила для велосипедистов: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Велодорожка – твой путь, правый край дороги – твой выбор.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Шлем и защита – твоя броня.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Светоотражатели и фонари – твои глаза в темноте.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Сигналы рукой – твой язык на дороге.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Тротуар – не место для гонок (если нет велодорожки).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Пешеходы – наши друзья, уступай им дорогу!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5E8E">
        <w:rPr>
          <w:rFonts w:ascii="Times New Roman" w:hAnsi="Times New Roman" w:cs="Times New Roman"/>
          <w:b/>
          <w:sz w:val="28"/>
          <w:szCs w:val="28"/>
        </w:rPr>
        <w:t>Правила для пассажиров общественного транспорта: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Ожидание на посадочной площадке – залог безопасности.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Вход и выход – только после полной остановки.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Держись крепче – во время движения будь устойчив.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Водитель – твой капитан, не отвлекай его!</w:t>
      </w:r>
    </w:p>
    <w:p w:rsidR="00EC2C83" w:rsidRPr="000104A9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4A9">
        <w:rPr>
          <w:rFonts w:ascii="Times New Roman" w:hAnsi="Times New Roman" w:cs="Times New Roman"/>
          <w:sz w:val="28"/>
          <w:szCs w:val="28"/>
        </w:rPr>
        <w:lastRenderedPageBreak/>
        <w:t>Решение кейсов (10 минут):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Делимся на команды (по 3-4 человека).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Каждая команд</w:t>
      </w:r>
      <w:r w:rsidR="0053558F" w:rsidRPr="00135E8E">
        <w:rPr>
          <w:rFonts w:ascii="Times New Roman" w:hAnsi="Times New Roman" w:cs="Times New Roman"/>
          <w:sz w:val="28"/>
          <w:szCs w:val="28"/>
        </w:rPr>
        <w:t>а получает карточку с ситуацией. Задание для команды.</w:t>
      </w:r>
    </w:p>
    <w:p w:rsidR="00EC2C83" w:rsidRPr="00135E8E" w:rsidRDefault="0053558F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EC2C83" w:rsidRPr="00135E8E">
        <w:rPr>
          <w:rFonts w:ascii="Times New Roman" w:hAnsi="Times New Roman" w:cs="Times New Roman"/>
          <w:sz w:val="28"/>
          <w:szCs w:val="28"/>
        </w:rPr>
        <w:t xml:space="preserve">проанализировать ситуацию, найти ошибки и предложить безопасное </w:t>
      </w:r>
      <w:r w:rsidR="000104A9" w:rsidRPr="00135E8E">
        <w:rPr>
          <w:rFonts w:ascii="Times New Roman" w:hAnsi="Times New Roman" w:cs="Times New Roman"/>
          <w:sz w:val="28"/>
          <w:szCs w:val="28"/>
        </w:rPr>
        <w:t>решение. Каждая</w:t>
      </w:r>
      <w:r w:rsidR="00EC2C83" w:rsidRPr="00135E8E"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Pr="00135E8E">
        <w:rPr>
          <w:rFonts w:ascii="Times New Roman" w:hAnsi="Times New Roman" w:cs="Times New Roman"/>
          <w:sz w:val="28"/>
          <w:szCs w:val="28"/>
        </w:rPr>
        <w:t xml:space="preserve">представляет решение и </w:t>
      </w:r>
      <w:r w:rsidR="00EC2C83" w:rsidRPr="00135E8E">
        <w:rPr>
          <w:rFonts w:ascii="Times New Roman" w:hAnsi="Times New Roman" w:cs="Times New Roman"/>
          <w:sz w:val="28"/>
          <w:szCs w:val="28"/>
        </w:rPr>
        <w:t>д</w:t>
      </w:r>
      <w:r w:rsidRPr="00135E8E">
        <w:rPr>
          <w:rFonts w:ascii="Times New Roman" w:hAnsi="Times New Roman" w:cs="Times New Roman"/>
          <w:sz w:val="28"/>
          <w:szCs w:val="28"/>
        </w:rPr>
        <w:t>елится своим видением. Проводится</w:t>
      </w:r>
      <w:r w:rsidR="00EC2C83" w:rsidRPr="00135E8E">
        <w:rPr>
          <w:rFonts w:ascii="Times New Roman" w:hAnsi="Times New Roman" w:cs="Times New Roman"/>
          <w:sz w:val="28"/>
          <w:szCs w:val="28"/>
        </w:rPr>
        <w:t xml:space="preserve"> общее обсуждение.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Примеры ситуаций: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Ситуация 1: Ты опаздываешь в школу. До звонка – 5 минут. Перехода нет, машин мало. Твои действия?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Ситуация 2: Ты едешь на велосипеде по тротуару, движение интенсивное. Впереди – пожилой человек. Что ты сделаешь?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Ситуация 3: Ты на остановке. Подъезжает автобус, люди выходят. Можно ли сразу заходить?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Ситуация 4: Ты с друзьями, слушаешь музыку в наушниках. Загорелся зеленый свет. Твои действия?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3. Закрепление материала (10 минут)</w:t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Викторина "Зн</w:t>
      </w:r>
      <w:r w:rsidR="00E54963" w:rsidRPr="00135E8E">
        <w:rPr>
          <w:rFonts w:ascii="Times New Roman" w:hAnsi="Times New Roman" w:cs="Times New Roman"/>
          <w:sz w:val="28"/>
          <w:szCs w:val="28"/>
        </w:rPr>
        <w:t xml:space="preserve">аток ПДД" </w:t>
      </w:r>
      <w:bookmarkStart w:id="0" w:name="_GoBack"/>
      <w:bookmarkEnd w:id="0"/>
      <w:r w:rsidR="00900E4B">
        <w:rPr>
          <w:rFonts w:ascii="Times New Roman" w:hAnsi="Times New Roman" w:cs="Times New Roman"/>
          <w:sz w:val="28"/>
          <w:szCs w:val="28"/>
        </w:rPr>
        <w:fldChar w:fldCharType="begin"/>
      </w:r>
      <w:r w:rsidR="00900E4B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900E4B" w:rsidRPr="00900E4B">
        <w:rPr>
          <w:rFonts w:ascii="Times New Roman" w:hAnsi="Times New Roman" w:cs="Times New Roman"/>
          <w:sz w:val="28"/>
          <w:szCs w:val="28"/>
        </w:rPr>
        <w:instrText>https://play.quizshow.io/show/7f8c2e6a1009a32ac3a1</w:instrText>
      </w:r>
      <w:r w:rsidR="00900E4B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900E4B">
        <w:rPr>
          <w:rFonts w:ascii="Times New Roman" w:hAnsi="Times New Roman" w:cs="Times New Roman"/>
          <w:sz w:val="28"/>
          <w:szCs w:val="28"/>
        </w:rPr>
        <w:fldChar w:fldCharType="separate"/>
      </w:r>
      <w:r w:rsidR="00900E4B" w:rsidRPr="008A57B2">
        <w:rPr>
          <w:rStyle w:val="a7"/>
          <w:rFonts w:ascii="Times New Roman" w:hAnsi="Times New Roman" w:cs="Times New Roman"/>
          <w:sz w:val="28"/>
          <w:szCs w:val="28"/>
        </w:rPr>
        <w:t>https://play.quizshow.io/show/7f8c2e6a1009a32ac3a1</w:t>
      </w:r>
      <w:r w:rsidR="00900E4B">
        <w:rPr>
          <w:rFonts w:ascii="Times New Roman" w:hAnsi="Times New Roman" w:cs="Times New Roman"/>
          <w:sz w:val="28"/>
          <w:szCs w:val="28"/>
        </w:rPr>
        <w:fldChar w:fldCharType="end"/>
      </w:r>
    </w:p>
    <w:p w:rsidR="00EC2C83" w:rsidRPr="00135E8E" w:rsidRDefault="00EC2C83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Веселая викторина с вопросами по ПДД (используем</w:t>
      </w:r>
      <w:r w:rsidR="00EC5B71" w:rsidRPr="00135E8E">
        <w:rPr>
          <w:rFonts w:ascii="Times New Roman" w:hAnsi="Times New Roman" w:cs="Times New Roman"/>
          <w:sz w:val="28"/>
          <w:szCs w:val="28"/>
        </w:rPr>
        <w:t xml:space="preserve"> </w:t>
      </w:r>
      <w:r w:rsidR="00BE6046" w:rsidRPr="00135E8E">
        <w:rPr>
          <w:rFonts w:ascii="Times New Roman" w:hAnsi="Times New Roman" w:cs="Times New Roman"/>
          <w:sz w:val="28"/>
          <w:szCs w:val="28"/>
        </w:rPr>
        <w:t>сайт https://www.quizshow.io/</w:t>
      </w:r>
      <w:r w:rsidRPr="00135E8E">
        <w:rPr>
          <w:rFonts w:ascii="Times New Roman" w:hAnsi="Times New Roman" w:cs="Times New Roman"/>
          <w:sz w:val="28"/>
          <w:szCs w:val="28"/>
        </w:rPr>
        <w:t>).</w:t>
      </w:r>
    </w:p>
    <w:p w:rsidR="00904B2B" w:rsidRPr="00135E8E" w:rsidRDefault="00904B2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Участникам предлагается ключ к захватывающему миру знаний – ссылка на викторину. Стоит лишь навести камеру на таинственный QR-код, и откроется портал регистрации.</w:t>
      </w:r>
    </w:p>
    <w:p w:rsidR="00EC2C83" w:rsidRPr="00135E8E" w:rsidRDefault="00904B2B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Когда все герои зарегистрированы, начинается интеллектуальное сражение! На экране вспыхивает вопрос, а время неумолимо тает, подгоняя к верному ответу. В финале, словно яркая звезда, на небосклоне появляется имя победителя! (</w:t>
      </w:r>
      <w:r w:rsidR="00EC2C83" w:rsidRPr="00135E8E">
        <w:rPr>
          <w:rFonts w:ascii="Times New Roman" w:hAnsi="Times New Roman" w:cs="Times New Roman"/>
          <w:sz w:val="28"/>
          <w:szCs w:val="28"/>
        </w:rPr>
        <w:t>Нагр</w:t>
      </w:r>
      <w:r w:rsidRPr="00135E8E">
        <w:rPr>
          <w:rFonts w:ascii="Times New Roman" w:hAnsi="Times New Roman" w:cs="Times New Roman"/>
          <w:sz w:val="28"/>
          <w:szCs w:val="28"/>
        </w:rPr>
        <w:t>аждение победителей)</w:t>
      </w:r>
      <w:r w:rsidR="00EC2C83" w:rsidRPr="00135E8E">
        <w:rPr>
          <w:rFonts w:ascii="Times New Roman" w:hAnsi="Times New Roman" w:cs="Times New Roman"/>
          <w:sz w:val="28"/>
          <w:szCs w:val="28"/>
        </w:rPr>
        <w:t>.</w:t>
      </w:r>
    </w:p>
    <w:p w:rsidR="00EC2C83" w:rsidRPr="00135E8E" w:rsidRDefault="005E2A4F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Итог классного часа</w:t>
      </w:r>
      <w:r w:rsidR="00EC2C83" w:rsidRPr="00135E8E">
        <w:rPr>
          <w:rFonts w:ascii="Times New Roman" w:hAnsi="Times New Roman" w:cs="Times New Roman"/>
          <w:sz w:val="28"/>
          <w:szCs w:val="28"/>
        </w:rPr>
        <w:t xml:space="preserve"> (5 минут):</w:t>
      </w:r>
    </w:p>
    <w:p w:rsidR="00565C0C" w:rsidRPr="00135E8E" w:rsidRDefault="00565C0C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Сегодня мы обсудили широкий спектр вопросов, связанных с безопасностью дорожного движения и их важность для нашей безопасности</w:t>
      </w:r>
      <w:r w:rsidR="00135E8E">
        <w:rPr>
          <w:rFonts w:ascii="Times New Roman" w:hAnsi="Times New Roman" w:cs="Times New Roman"/>
          <w:sz w:val="28"/>
          <w:szCs w:val="28"/>
        </w:rPr>
        <w:t xml:space="preserve">. </w:t>
      </w:r>
      <w:r w:rsidRPr="00135E8E">
        <w:rPr>
          <w:rFonts w:ascii="Times New Roman" w:hAnsi="Times New Roman" w:cs="Times New Roman"/>
          <w:sz w:val="28"/>
          <w:szCs w:val="28"/>
        </w:rPr>
        <w:t>Давайте вспомним основные темы, которые мы затронули: правила для пешеходов, велосипедистов, пассажиров общественного транспорта, водителей.</w:t>
      </w:r>
    </w:p>
    <w:p w:rsidR="00565C0C" w:rsidRPr="00135E8E" w:rsidRDefault="00565C0C" w:rsidP="00135E8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Какие дорожные знаки вам запомнились больше вс</w:t>
      </w:r>
      <w:r w:rsidR="00BC38A4" w:rsidRPr="00135E8E">
        <w:rPr>
          <w:rFonts w:ascii="Times New Roman" w:hAnsi="Times New Roman" w:cs="Times New Roman"/>
          <w:sz w:val="28"/>
          <w:szCs w:val="28"/>
        </w:rPr>
        <w:t>его? Почему?</w:t>
      </w:r>
    </w:p>
    <w:p w:rsidR="00565C0C" w:rsidRPr="00135E8E" w:rsidRDefault="00565C0C" w:rsidP="00135E8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Какие опасные ситуа</w:t>
      </w:r>
      <w:r w:rsidR="00BC38A4" w:rsidRPr="00135E8E">
        <w:rPr>
          <w:rFonts w:ascii="Times New Roman" w:hAnsi="Times New Roman" w:cs="Times New Roman"/>
          <w:sz w:val="28"/>
          <w:szCs w:val="28"/>
        </w:rPr>
        <w:t>ции могут возникнуть на дороге?</w:t>
      </w:r>
    </w:p>
    <w:p w:rsidR="00565C0C" w:rsidRPr="00135E8E" w:rsidRDefault="00565C0C" w:rsidP="00135E8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Как можно привлечь внимание общественности к проблеме б</w:t>
      </w:r>
      <w:r w:rsidR="00BC38A4" w:rsidRPr="00135E8E">
        <w:rPr>
          <w:rFonts w:ascii="Times New Roman" w:hAnsi="Times New Roman" w:cs="Times New Roman"/>
          <w:sz w:val="28"/>
          <w:szCs w:val="28"/>
        </w:rPr>
        <w:t>езопасности дорожного движения?</w:t>
      </w:r>
    </w:p>
    <w:p w:rsidR="00565C0C" w:rsidRPr="00135E8E" w:rsidRDefault="00565C0C" w:rsidP="00135E8E">
      <w:pPr>
        <w:pStyle w:val="a6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lastRenderedPageBreak/>
        <w:t>Нужно ли ужесточать наказания за нарушение ПДД?" (Аргументы "за" и "против")</w:t>
      </w:r>
      <w:r w:rsidR="00BC38A4" w:rsidRPr="00135E8E">
        <w:rPr>
          <w:rFonts w:ascii="Times New Roman" w:hAnsi="Times New Roman" w:cs="Times New Roman"/>
          <w:sz w:val="28"/>
          <w:szCs w:val="28"/>
        </w:rPr>
        <w:t xml:space="preserve"> </w:t>
      </w:r>
      <w:r w:rsidRPr="00135E8E">
        <w:rPr>
          <w:rFonts w:ascii="Times New Roman" w:hAnsi="Times New Roman" w:cs="Times New Roman"/>
          <w:sz w:val="28"/>
          <w:szCs w:val="28"/>
        </w:rPr>
        <w:t>(ответы ребят)</w:t>
      </w:r>
    </w:p>
    <w:p w:rsidR="00BC38A4" w:rsidRPr="00135E8E" w:rsidRDefault="00BC38A4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Помните, что знание и соблюдение правил дорожного движения – это залог вашей безопасности и безопасности окружающих. Будьте внимательны и осторожны на дороге!</w:t>
      </w:r>
    </w:p>
    <w:p w:rsidR="00BC38A4" w:rsidRPr="00135E8E" w:rsidRDefault="00BC38A4" w:rsidP="00135E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E8E">
        <w:rPr>
          <w:rFonts w:ascii="Times New Roman" w:hAnsi="Times New Roman" w:cs="Times New Roman"/>
          <w:sz w:val="28"/>
          <w:szCs w:val="28"/>
        </w:rPr>
        <w:t>Вручение памяток с основными правилами дорожного движения – пусть они всегда будут под рукой, напоминая о важном.</w:t>
      </w:r>
    </w:p>
    <w:p w:rsidR="00F30E83" w:rsidRPr="000104A9" w:rsidRDefault="00F30E83" w:rsidP="000104A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Методические советы по организации, проведению</w:t>
      </w:r>
      <w:r w:rsidR="0001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подведению итогов классного часа</w:t>
      </w:r>
      <w:r w:rsidR="00632A6A" w:rsidRPr="0001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F30E83" w:rsidRPr="00285F1A" w:rsidRDefault="00F30E83" w:rsidP="00C2667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</w:t>
      </w:r>
      <w:r w:rsidR="000F63F1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сновных требований к классному часу</w:t>
      </w:r>
      <w:r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0F63F1" w:rsidRPr="00285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гибкость по составу и структуре форма фронтальной воспитательной работы, представляющая собой специально организуемое во внеурочное время </w:t>
      </w:r>
      <w:r w:rsidR="000F63F1" w:rsidRPr="00285F1A">
        <w:rPr>
          <w:rFonts w:ascii="Times New Roman" w:hAnsi="Times New Roman" w:cs="Times New Roman"/>
          <w:sz w:val="28"/>
          <w:szCs w:val="28"/>
        </w:rPr>
        <w:t>общение с обучающимися класса.</w:t>
      </w:r>
      <w:r w:rsidR="00285F1A">
        <w:rPr>
          <w:rFonts w:ascii="Times New Roman" w:hAnsi="Times New Roman" w:cs="Times New Roman"/>
          <w:sz w:val="28"/>
          <w:szCs w:val="28"/>
        </w:rPr>
        <w:t xml:space="preserve"> </w:t>
      </w:r>
      <w:r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Отследив все этапы под</w:t>
      </w:r>
      <w:r w:rsidR="000F63F1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готовки и проведения классного часа</w:t>
      </w:r>
      <w:r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выявить всесильные и слабые места, выработать рекомендации для предотвращения повторения подобных </w:t>
      </w:r>
      <w:r w:rsidR="00285F1A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ошибок. В</w:t>
      </w:r>
      <w:r w:rsidR="000F63F1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подготовки классного часа</w:t>
      </w:r>
      <w:r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провести предварительную работу </w:t>
      </w:r>
      <w:r w:rsidR="00285F1A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85F1A" w:rsidRPr="00285F1A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подбору соответствующего материала, наглядных пособий, музыкального оформления по теме</w:t>
      </w:r>
      <w:r w:rsidR="00285F1A" w:rsidRPr="00285F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0E83" w:rsidRPr="000104A9" w:rsidRDefault="000104A9" w:rsidP="000104A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</w:t>
      </w:r>
      <w:r w:rsidR="0000063B" w:rsidRPr="000104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писок использованной литературы</w:t>
      </w:r>
    </w:p>
    <w:p w:rsidR="00F30E83" w:rsidRPr="00C2667E" w:rsidRDefault="0000063B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</w:t>
      </w:r>
      <w:r w:rsidR="000104A9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    1.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Асянова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С.Р. Формирование безопасного поведения школьников на дорогах в условиях современного города: автореферат диссертации на соискание ученой степени кандидата педагогических наук / Башкирский государственный педагогический университет им. М.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Акмуллы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 Уфа, 2012.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    2.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Ахмадиева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Р.Ш. Теоретические основы формирования безопасности жизнедеятельности на дорогах как компетенции участника дорожного движения // Вестник Казанского государственного технического университета им. А.Н. Туполева. 2011. № 2. С. 175-178.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    3.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Ахмадиева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Р.Ш. Обучение участников дорожного движения правилам безопасного поведения на дороге на основе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компетентностного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подхода // Ученые записки Казанского университета. Серия: Гуманитарные науки. 2011. Т. 153. № 5. С. 136-142.</w:t>
      </w:r>
    </w:p>
    <w:p w:rsidR="00F30E83" w:rsidRPr="00C2667E" w:rsidRDefault="00F30E83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</w:t>
      </w:r>
      <w:r w:rsidR="000104A9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4</w:t>
      </w:r>
      <w:r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Беженцев А.А. Безопасность дорожного движения: учебное пособие. М.: Вузовский учебник, 2017. – 272 с.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 5.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Безопасность и развитие личности в образовании / Материалы Всероссийской научно-практической конференции. 15-17 мая 2014 г. Таганрог: Изд-во ЮФУ, 2014. 371 с.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 6.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       Белая К.Ю.,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Зиина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В.Н.,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Кондрыкинская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Л.А. Твоя безопасность: Как вести себя дома и на улице. Для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средн</w:t>
      </w:r>
      <w:proofErr w:type="spellEnd"/>
      <w:proofErr w:type="gram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и ст. </w:t>
      </w:r>
      <w:proofErr w:type="spellStart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дошк</w:t>
      </w:r>
      <w:proofErr w:type="spellEnd"/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 возраста. 4-ое изд. М: Просвещение, 2006. -47 с.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 7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        Воронова Е.А. Красный. Желтый. Зеленый. ПДД во внеклассной работе.</w:t>
      </w:r>
      <w:r w:rsidR="00F30E83" w:rsidRPr="00C2667E">
        <w:rPr>
          <w:rStyle w:val="c5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Ростов-н/Д: Феникс, 2006. – 177 с.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 8.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Газета «Добрая дорога детства» 2002 -2017г.г. г. [Электронный ресурс].  Режим доступа: </w:t>
      </w:r>
      <w:hyperlink r:id="rId8" w:history="1">
        <w:r w:rsidR="00F30E83" w:rsidRPr="00C2667E">
          <w:rPr>
            <w:rStyle w:val="a7"/>
            <w:rFonts w:ascii="Times New Roman" w:hAnsi="Times New Roman" w:cs="Times New Roman"/>
            <w:sz w:val="28"/>
            <w:szCs w:val="28"/>
          </w:rPr>
          <w:t>http://www.dddgazeta.ru/about/</w:t>
        </w:r>
      </w:hyperlink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 9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Глухов А.К. Психологические аспекты безопасности дорожного движения в России. М.: Логос, 2013.  64 с.</w:t>
      </w:r>
    </w:p>
    <w:p w:rsidR="00F30E83" w:rsidRPr="00C2667E" w:rsidRDefault="000104A9" w:rsidP="000104A9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>             10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        Гордиенко С.А.</w:t>
      </w:r>
      <w:r w:rsidR="00F30E83" w:rsidRPr="00C2667E">
        <w:rPr>
          <w:rStyle w:val="c50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Азбука дорожного движения для детей и для родителей, для пешеходов и водителей. Ростов-н/Д: Феникс-</w:t>
      </w:r>
      <w:r w:rsidR="0088236B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Премьер, 2015</w:t>
      </w:r>
      <w:r w:rsidR="00F30E83" w:rsidRPr="00C2667E">
        <w:rPr>
          <w:rStyle w:val="c12"/>
          <w:rFonts w:ascii="Times New Roman" w:hAnsi="Times New Roman" w:cs="Times New Roman"/>
          <w:color w:val="000000"/>
          <w:sz w:val="28"/>
          <w:szCs w:val="28"/>
        </w:rPr>
        <w:t>. – 64 с.</w:t>
      </w:r>
    </w:p>
    <w:p w:rsidR="00F30E83" w:rsidRPr="00C2667E" w:rsidRDefault="00F30E83" w:rsidP="00C2667E">
      <w:pPr>
        <w:spacing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</w:rPr>
      </w:pPr>
    </w:p>
    <w:p w:rsidR="00BC38A4" w:rsidRPr="00CD10AD" w:rsidRDefault="00BC38A4" w:rsidP="00CD10AD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</w:rPr>
      </w:pPr>
    </w:p>
    <w:p w:rsidR="00565C0C" w:rsidRPr="00C2667E" w:rsidRDefault="00565C0C" w:rsidP="00C2667E">
      <w:pPr>
        <w:jc w:val="both"/>
        <w:rPr>
          <w:rFonts w:ascii="Times New Roman" w:hAnsi="Times New Roman" w:cs="Times New Roman"/>
          <w:color w:val="2C2D2E"/>
          <w:sz w:val="28"/>
          <w:szCs w:val="28"/>
        </w:rPr>
      </w:pPr>
    </w:p>
    <w:p w:rsidR="00565C0C" w:rsidRPr="00C2667E" w:rsidRDefault="00565C0C" w:rsidP="00C2667E">
      <w:pPr>
        <w:jc w:val="both"/>
        <w:rPr>
          <w:rFonts w:ascii="Times New Roman" w:hAnsi="Times New Roman" w:cs="Times New Roman"/>
          <w:color w:val="2C2D2E"/>
          <w:sz w:val="28"/>
          <w:szCs w:val="28"/>
        </w:rPr>
      </w:pPr>
    </w:p>
    <w:p w:rsidR="00F16D82" w:rsidRPr="002C736F" w:rsidRDefault="00F16D82" w:rsidP="00F16D8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16D82" w:rsidRPr="002C736F" w:rsidSect="002C736F">
      <w:foot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D70" w:rsidRDefault="00AF3D70" w:rsidP="002C736F">
      <w:pPr>
        <w:spacing w:after="0" w:line="240" w:lineRule="auto"/>
      </w:pPr>
      <w:r>
        <w:separator/>
      </w:r>
    </w:p>
  </w:endnote>
  <w:endnote w:type="continuationSeparator" w:id="0">
    <w:p w:rsidR="00AF3D70" w:rsidRDefault="00AF3D70" w:rsidP="002C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3193539"/>
      <w:docPartObj>
        <w:docPartGallery w:val="Page Numbers (Bottom of Page)"/>
        <w:docPartUnique/>
      </w:docPartObj>
    </w:sdtPr>
    <w:sdtEndPr/>
    <w:sdtContent>
      <w:p w:rsidR="002C736F" w:rsidRDefault="002C73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E4B">
          <w:rPr>
            <w:noProof/>
          </w:rPr>
          <w:t>10</w:t>
        </w:r>
        <w:r>
          <w:fldChar w:fldCharType="end"/>
        </w:r>
      </w:p>
    </w:sdtContent>
  </w:sdt>
  <w:p w:rsidR="002C736F" w:rsidRDefault="002C736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D70" w:rsidRDefault="00AF3D70" w:rsidP="002C736F">
      <w:pPr>
        <w:spacing w:after="0" w:line="240" w:lineRule="auto"/>
      </w:pPr>
      <w:r>
        <w:separator/>
      </w:r>
    </w:p>
  </w:footnote>
  <w:footnote w:type="continuationSeparator" w:id="0">
    <w:p w:rsidR="00AF3D70" w:rsidRDefault="00AF3D70" w:rsidP="002C7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DB3"/>
    <w:multiLevelType w:val="hybridMultilevel"/>
    <w:tmpl w:val="5D8A1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27CD8"/>
    <w:multiLevelType w:val="hybridMultilevel"/>
    <w:tmpl w:val="5CCEE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586"/>
    <w:multiLevelType w:val="hybridMultilevel"/>
    <w:tmpl w:val="E8746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925CA"/>
    <w:multiLevelType w:val="hybridMultilevel"/>
    <w:tmpl w:val="0E68F7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E2C176F"/>
    <w:multiLevelType w:val="hybridMultilevel"/>
    <w:tmpl w:val="6CBE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B1ECC"/>
    <w:multiLevelType w:val="multilevel"/>
    <w:tmpl w:val="404E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413D28"/>
    <w:multiLevelType w:val="hybridMultilevel"/>
    <w:tmpl w:val="CBC25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E7E19"/>
    <w:multiLevelType w:val="hybridMultilevel"/>
    <w:tmpl w:val="CECE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446AA1"/>
    <w:multiLevelType w:val="hybridMultilevel"/>
    <w:tmpl w:val="FB9C1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F3906"/>
    <w:multiLevelType w:val="hybridMultilevel"/>
    <w:tmpl w:val="B88C5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F2"/>
    <w:rsid w:val="0000063B"/>
    <w:rsid w:val="000104A9"/>
    <w:rsid w:val="00040E50"/>
    <w:rsid w:val="000F63F1"/>
    <w:rsid w:val="00135E8E"/>
    <w:rsid w:val="00142F20"/>
    <w:rsid w:val="001F59C0"/>
    <w:rsid w:val="00211020"/>
    <w:rsid w:val="00235951"/>
    <w:rsid w:val="00260383"/>
    <w:rsid w:val="00280748"/>
    <w:rsid w:val="00285F1A"/>
    <w:rsid w:val="002C736F"/>
    <w:rsid w:val="00305289"/>
    <w:rsid w:val="00327A4E"/>
    <w:rsid w:val="003B4A47"/>
    <w:rsid w:val="0043295E"/>
    <w:rsid w:val="00455801"/>
    <w:rsid w:val="004851BF"/>
    <w:rsid w:val="004913F2"/>
    <w:rsid w:val="004A6042"/>
    <w:rsid w:val="004A6248"/>
    <w:rsid w:val="004E6E17"/>
    <w:rsid w:val="0053558F"/>
    <w:rsid w:val="00565C0C"/>
    <w:rsid w:val="00573C38"/>
    <w:rsid w:val="00575B98"/>
    <w:rsid w:val="005D5FE2"/>
    <w:rsid w:val="005E2A4F"/>
    <w:rsid w:val="00632A6A"/>
    <w:rsid w:val="006F5B49"/>
    <w:rsid w:val="00733FFD"/>
    <w:rsid w:val="007A2A61"/>
    <w:rsid w:val="007D2386"/>
    <w:rsid w:val="007E2D0A"/>
    <w:rsid w:val="007F3FBF"/>
    <w:rsid w:val="00843626"/>
    <w:rsid w:val="0088236B"/>
    <w:rsid w:val="0089438C"/>
    <w:rsid w:val="00894E3C"/>
    <w:rsid w:val="008B5BDD"/>
    <w:rsid w:val="008B7B6C"/>
    <w:rsid w:val="008F723F"/>
    <w:rsid w:val="00900E4B"/>
    <w:rsid w:val="00904B2B"/>
    <w:rsid w:val="00975B77"/>
    <w:rsid w:val="009E7067"/>
    <w:rsid w:val="00A82772"/>
    <w:rsid w:val="00AC2721"/>
    <w:rsid w:val="00AC781B"/>
    <w:rsid w:val="00AD1D77"/>
    <w:rsid w:val="00AD20EB"/>
    <w:rsid w:val="00AF3D70"/>
    <w:rsid w:val="00BC38A4"/>
    <w:rsid w:val="00BD081F"/>
    <w:rsid w:val="00BD5AB5"/>
    <w:rsid w:val="00BE6046"/>
    <w:rsid w:val="00C2667E"/>
    <w:rsid w:val="00C36696"/>
    <w:rsid w:val="00C91D4D"/>
    <w:rsid w:val="00CC7450"/>
    <w:rsid w:val="00CD10AD"/>
    <w:rsid w:val="00D822CD"/>
    <w:rsid w:val="00DB1BBE"/>
    <w:rsid w:val="00DC4000"/>
    <w:rsid w:val="00E54963"/>
    <w:rsid w:val="00EC2C83"/>
    <w:rsid w:val="00EC5B71"/>
    <w:rsid w:val="00EF4727"/>
    <w:rsid w:val="00F16D82"/>
    <w:rsid w:val="00F25CBA"/>
    <w:rsid w:val="00F26E70"/>
    <w:rsid w:val="00F30E83"/>
    <w:rsid w:val="00FD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80B2E-1583-49DA-81EA-1C392B34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1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3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CC745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5B49"/>
    <w:rPr>
      <w:b/>
      <w:bCs/>
    </w:rPr>
  </w:style>
  <w:style w:type="paragraph" w:styleId="a6">
    <w:name w:val="List Paragraph"/>
    <w:basedOn w:val="a"/>
    <w:uiPriority w:val="34"/>
    <w:qFormat/>
    <w:rsid w:val="006F5B4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A6248"/>
    <w:rPr>
      <w:color w:val="0000FF"/>
      <w:u w:val="single"/>
    </w:rPr>
  </w:style>
  <w:style w:type="paragraph" w:customStyle="1" w:styleId="c26">
    <w:name w:val="c26"/>
    <w:basedOn w:val="a"/>
    <w:rsid w:val="00F30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0E83"/>
  </w:style>
  <w:style w:type="character" w:customStyle="1" w:styleId="c50">
    <w:name w:val="c50"/>
    <w:basedOn w:val="a0"/>
    <w:rsid w:val="00F30E83"/>
  </w:style>
  <w:style w:type="character" w:customStyle="1" w:styleId="c61">
    <w:name w:val="c61"/>
    <w:basedOn w:val="a0"/>
    <w:rsid w:val="00F30E83"/>
  </w:style>
  <w:style w:type="paragraph" w:styleId="a8">
    <w:name w:val="header"/>
    <w:basedOn w:val="a"/>
    <w:link w:val="a9"/>
    <w:uiPriority w:val="99"/>
    <w:unhideWhenUsed/>
    <w:rsid w:val="002C7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36F"/>
  </w:style>
  <w:style w:type="paragraph" w:styleId="aa">
    <w:name w:val="footer"/>
    <w:basedOn w:val="a"/>
    <w:link w:val="ab"/>
    <w:uiPriority w:val="99"/>
    <w:unhideWhenUsed/>
    <w:rsid w:val="002C7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36F"/>
  </w:style>
  <w:style w:type="character" w:styleId="ac">
    <w:name w:val="FollowedHyperlink"/>
    <w:basedOn w:val="a0"/>
    <w:uiPriority w:val="99"/>
    <w:semiHidden/>
    <w:unhideWhenUsed/>
    <w:rsid w:val="00900E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://www.dddgazeta.ru/about/%26sa%3DD%26ust%3D1521900603223000%26usg%3DAFQjCNFmQ-ERhUxieIQh_0DfPc4kaJ3hfQ&amp;sa=D&amp;source=editors&amp;ust=1664047004457996&amp;usg=AOvVaw2du8Kpnuuob6idp_g8w7D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9AFF-F3FF-4097-8055-2EB97786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10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Совет. воспитания</dc:creator>
  <cp:keywords/>
  <dc:description/>
  <cp:lastModifiedBy>Совет. воспитания</cp:lastModifiedBy>
  <cp:revision>18</cp:revision>
  <dcterms:created xsi:type="dcterms:W3CDTF">2025-03-14T08:14:00Z</dcterms:created>
  <dcterms:modified xsi:type="dcterms:W3CDTF">2025-03-27T09:02:00Z</dcterms:modified>
</cp:coreProperties>
</file>